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593F">
      <w:pPr>
        <w:pStyle w:val="15"/>
        <w:rPr>
          <w:rFonts w:hint="eastAsia" w:eastAsia="宋体"/>
          <w:lang w:val="en-US" w:eastAsia="zh-CN" w:bidi="ar-SA"/>
        </w:rPr>
      </w:pPr>
      <w:bookmarkStart w:id="0" w:name="_GoBack"/>
      <w:bookmarkEnd w:id="0"/>
    </w:p>
    <w:p w14:paraId="598674AD">
      <w:pPr>
        <w:pStyle w:val="15"/>
        <w:ind w:firstLine="241"/>
        <w:jc w:val="center"/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>CALL FOR PAPERS</w:t>
      </w:r>
    </w:p>
    <w:p w14:paraId="1637019E">
      <w:pPr>
        <w:pStyle w:val="15"/>
        <w:ind w:firstLine="241"/>
        <w:jc w:val="center"/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/>
        </w:rPr>
        <w:t>2027 World Congress on Internal Combustion Engines (WICE 2027)</w:t>
      </w:r>
    </w:p>
    <w:p w14:paraId="45DC3B3E">
      <w:pPr>
        <w:pStyle w:val="15"/>
        <w:ind w:firstLine="241"/>
        <w:jc w:val="center"/>
        <w:rPr>
          <w:b/>
          <w:bCs/>
          <w:color w:val="0070C0"/>
          <w:lang w:val="en-US"/>
        </w:rPr>
      </w:pPr>
    </w:p>
    <w:p w14:paraId="5745CC09">
      <w:pPr>
        <w:pStyle w:val="15"/>
        <w:ind w:firstLine="0" w:firstLineChars="0"/>
        <w:jc w:val="both"/>
        <w:rPr>
          <w:lang w:val="en-US"/>
        </w:rPr>
      </w:pPr>
      <w:r>
        <w:rPr>
          <w:b/>
          <w:bCs/>
          <w:lang w:val="en-US"/>
        </w:rPr>
        <w:t>April 16–20, 2027 | Hefei, Anhui, China</w:t>
      </w:r>
      <w:r>
        <w:rPr>
          <w:lang w:val="en-US"/>
        </w:rPr>
        <w:br w:type="textWrapping"/>
      </w:r>
      <w:r>
        <w:rPr>
          <w:b/>
          <w:bCs/>
          <w:spacing w:val="-20"/>
          <w:lang w:val="en-US"/>
        </w:rPr>
        <w:t xml:space="preserve">Theme: </w:t>
      </w:r>
      <w:r>
        <w:rPr>
          <w:rFonts w:hint="eastAsia"/>
          <w:b/>
          <w:bCs/>
          <w:spacing w:val="-20"/>
          <w:lang w:val="en-US"/>
        </w:rPr>
        <w:t xml:space="preserve"> G</w:t>
      </w:r>
      <w:r>
        <w:rPr>
          <w:b/>
          <w:bCs/>
          <w:spacing w:val="-20"/>
          <w:lang w:val="en-US"/>
        </w:rPr>
        <w:t>reen·Reliable·Intelligent·Efficient</w:t>
      </w:r>
    </w:p>
    <w:p w14:paraId="2BB1539B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pict>
          <v:rect id="_x0000_i1027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E12F15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t>Organized by the</w:t>
      </w:r>
      <w:r>
        <w:rPr>
          <w:rFonts w:ascii="Calibri" w:hAnsi="Calibri" w:cs="Calibri"/>
          <w:lang w:val="en-US"/>
        </w:rPr>
        <w:t> </w:t>
      </w:r>
      <w:r>
        <w:rPr>
          <w:b/>
          <w:bCs/>
          <w:lang w:val="en-US"/>
        </w:rPr>
        <w:t>Chinese Society for Internal Combustion Engines (CSICE)</w:t>
      </w:r>
      <w:r>
        <w:rPr>
          <w:lang w:val="en-US"/>
        </w:rPr>
        <w:t>, the 2027 World Congress on Internal Combustion Engines (WICE 2027) will be held in Hefei, China. The congress aims to provide a global platform for innovation and collaboration among researchers, engineers, and industry professionals in the field of internal combustion engines and related technologies.</w:t>
      </w:r>
    </w:p>
    <w:p w14:paraId="75D8274C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t>We cordially invite you to submit your original research papers to WICE 2027. All accepted papers will be included in the congress proceedings, and selected high-quality papers will be recommended for publication in partner journals (EI/Scopus indexed).</w:t>
      </w:r>
    </w:p>
    <w:p w14:paraId="00687351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pict>
          <v:rect id="_x0000_i1028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1CA2B2">
      <w:pPr>
        <w:pStyle w:val="15"/>
        <w:ind w:firstLine="241"/>
        <w:jc w:val="both"/>
        <w:rPr>
          <w:b/>
          <w:bCs/>
          <w:lang w:val="en-US"/>
        </w:rPr>
      </w:pPr>
      <w:r>
        <w:rPr>
          <w:rFonts w:ascii="Segoe UI Emoji" w:hAnsi="Segoe UI Emoji" w:cs="Segoe UI Emoji"/>
          <w:b/>
          <w:bCs/>
          <w:lang w:val="en-US"/>
        </w:rPr>
        <w:t>📌</w:t>
      </w:r>
      <w:r>
        <w:rPr>
          <w:b/>
          <w:bCs/>
          <w:lang w:val="en-US"/>
        </w:rPr>
        <w:t xml:space="preserve"> Congress Topics (including but not limited to)</w:t>
      </w:r>
    </w:p>
    <w:p w14:paraId="5F9A7050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lang w:val="en-US"/>
        </w:rPr>
        <w:t>Transportation Energy and Green Fuels</w:t>
      </w:r>
    </w:p>
    <w:p w14:paraId="42D399A2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2.</w:t>
      </w:r>
      <w:r>
        <w:rPr>
          <w:lang w:val="en-US"/>
        </w:rPr>
        <w:t>Efficient and Clean Combustion</w:t>
      </w:r>
    </w:p>
    <w:p w14:paraId="4AB9BD42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3.</w:t>
      </w:r>
      <w:r>
        <w:rPr>
          <w:lang w:val="en-US"/>
        </w:rPr>
        <w:t>Carbon Neutrality and Emission Control</w:t>
      </w:r>
    </w:p>
    <w:p w14:paraId="529E6BE9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4.</w:t>
      </w:r>
      <w:r>
        <w:rPr>
          <w:lang w:val="en-US"/>
        </w:rPr>
        <w:t>Intelligent Control and Hybrid Powertrains</w:t>
      </w:r>
    </w:p>
    <w:p w14:paraId="229EA8CE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5.</w:t>
      </w:r>
      <w:r>
        <w:rPr>
          <w:lang w:val="en-US"/>
        </w:rPr>
        <w:t>Fuel Cells and Energy Storage</w:t>
      </w:r>
    </w:p>
    <w:p w14:paraId="3BBEB48A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6.</w:t>
      </w:r>
      <w:r>
        <w:rPr>
          <w:lang w:val="en-US"/>
        </w:rPr>
        <w:t>Design and Intelligent Manufacturing</w:t>
      </w:r>
    </w:p>
    <w:p w14:paraId="1E20D379">
      <w:pPr>
        <w:pStyle w:val="15"/>
        <w:ind w:firstLine="480" w:firstLineChars="200"/>
        <w:jc w:val="both"/>
        <w:rPr>
          <w:lang w:val="en-US"/>
        </w:rPr>
      </w:pPr>
      <w:r>
        <w:rPr>
          <w:rFonts w:hint="eastAsia"/>
          <w:lang w:val="en-US"/>
        </w:rPr>
        <w:t>7.</w:t>
      </w:r>
      <w:r>
        <w:rPr>
          <w:lang w:val="en-US"/>
        </w:rPr>
        <w:t>Lubrication and Reliability</w:t>
      </w:r>
    </w:p>
    <w:p w14:paraId="6C5D8B6B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pict>
          <v:rect id="_x0000_i1029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BA6621">
      <w:pPr>
        <w:pStyle w:val="15"/>
        <w:ind w:firstLine="241"/>
        <w:jc w:val="both"/>
        <w:rPr>
          <w:b/>
          <w:bCs/>
          <w:lang w:val="en-US"/>
        </w:rPr>
      </w:pPr>
      <w:r>
        <w:rPr>
          <w:rFonts w:ascii="Segoe UI Emoji" w:hAnsi="Segoe UI Emoji" w:cs="Segoe UI Emoji"/>
          <w:b/>
          <w:bCs/>
          <w:lang w:val="en-US"/>
        </w:rPr>
        <w:t>📅</w:t>
      </w:r>
      <w:r>
        <w:rPr>
          <w:b/>
          <w:bCs/>
          <w:lang w:val="en-US"/>
        </w:rPr>
        <w:t xml:space="preserve"> Important Dates</w:t>
      </w:r>
    </w:p>
    <w:p w14:paraId="18ECED50">
      <w:pPr>
        <w:pStyle w:val="15"/>
        <w:ind w:firstLineChars="0"/>
        <w:jc w:val="both"/>
        <w:rPr>
          <w:b/>
          <w:bCs/>
          <w:spacing w:val="-20"/>
          <w:lang w:val="en-US"/>
        </w:rPr>
      </w:pPr>
      <w:r>
        <w:rPr>
          <w:b/>
          <w:bCs/>
          <w:spacing w:val="-20"/>
          <w:lang w:val="en-US"/>
        </w:rPr>
        <w:t>Paper Submission Deadline:</w:t>
      </w:r>
      <w:r>
        <w:rPr>
          <w:rFonts w:ascii="Calibri" w:hAnsi="Calibri" w:cs="Calibri"/>
          <w:b/>
          <w:bCs/>
          <w:spacing w:val="-20"/>
          <w:lang w:val="en-US"/>
        </w:rPr>
        <w:t> </w:t>
      </w:r>
      <w:r>
        <w:rPr>
          <w:spacing w:val="-20"/>
          <w:lang w:val="en-US"/>
        </w:rPr>
        <w:t>November 1, 2026</w:t>
      </w:r>
    </w:p>
    <w:p w14:paraId="5458CA10">
      <w:pPr>
        <w:pStyle w:val="15"/>
        <w:ind w:firstLineChars="0"/>
        <w:jc w:val="both"/>
        <w:rPr>
          <w:lang w:val="en-US"/>
        </w:rPr>
      </w:pPr>
      <w:r>
        <w:rPr>
          <w:b/>
          <w:bCs/>
          <w:lang w:val="en-US"/>
        </w:rPr>
        <w:t>Acceptance Notification: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January 31, 2027</w:t>
      </w:r>
    </w:p>
    <w:p w14:paraId="6D4CA3E6">
      <w:pPr>
        <w:pStyle w:val="15"/>
        <w:ind w:firstLineChars="0"/>
        <w:jc w:val="both"/>
        <w:rPr>
          <w:lang w:val="en-US"/>
        </w:rPr>
      </w:pPr>
      <w:r>
        <w:rPr>
          <w:b/>
          <w:bCs/>
          <w:lang w:val="en-US"/>
        </w:rPr>
        <w:t>Final Paper Submission: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February 28, 2027</w:t>
      </w:r>
    </w:p>
    <w:p w14:paraId="05312CB8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pict>
          <v:rect id="_x0000_i1030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8D41F2">
      <w:pPr>
        <w:pStyle w:val="15"/>
        <w:ind w:firstLine="241"/>
        <w:jc w:val="both"/>
        <w:rPr>
          <w:b/>
          <w:bCs/>
          <w:lang w:val="en-US"/>
        </w:rPr>
      </w:pPr>
      <w:r>
        <w:rPr>
          <w:rFonts w:ascii="Segoe UI Emoji" w:hAnsi="Segoe UI Emoji" w:cs="Segoe UI Emoji"/>
          <w:b/>
          <w:bCs/>
          <w:lang w:val="en-US"/>
        </w:rPr>
        <w:t>✍️</w:t>
      </w:r>
      <w:r>
        <w:rPr>
          <w:b/>
          <w:bCs/>
          <w:lang w:val="en-US"/>
        </w:rPr>
        <w:t xml:space="preserve"> Submission Guidelines</w:t>
      </w:r>
    </w:p>
    <w:p w14:paraId="38BE1709">
      <w:pPr>
        <w:pStyle w:val="15"/>
        <w:numPr>
          <w:ilvl w:val="0"/>
          <w:numId w:val="1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Submission System:</w:t>
      </w:r>
      <w:r>
        <w:rPr>
          <w:lang w:val="en-US"/>
        </w:rPr>
        <w:br w:type="textWrapping"/>
      </w:r>
      <w:r>
        <w:fldChar w:fldCharType="begin"/>
      </w:r>
      <w:r>
        <w:instrText xml:space="preserve"> HYPERLINK "http://wice.csice.org.cn/" \t "_blank" </w:instrText>
      </w:r>
      <w:r>
        <w:fldChar w:fldCharType="separate"/>
      </w:r>
      <w:r>
        <w:rPr>
          <w:rStyle w:val="22"/>
          <w:b/>
          <w:bCs/>
          <w:lang w:val="en-US"/>
        </w:rPr>
        <w:t>http://wice.csice.org.cn/</w:t>
      </w:r>
      <w:r>
        <w:rPr>
          <w:rStyle w:val="22"/>
          <w:b/>
          <w:bCs/>
          <w:lang w:val="en-US"/>
        </w:rPr>
        <w:fldChar w:fldCharType="end"/>
      </w:r>
      <w:r>
        <w:rPr>
          <w:lang w:val="en-US"/>
        </w:rPr>
        <w:br w:type="textWrapping"/>
      </w:r>
      <w:r>
        <w:rPr>
          <w:lang w:val="en-US"/>
        </w:rPr>
        <w:t>(First-time users must register for a congress account.)</w:t>
      </w:r>
    </w:p>
    <w:p w14:paraId="7F2E8F35">
      <w:pPr>
        <w:pStyle w:val="15"/>
        <w:numPr>
          <w:ilvl w:val="0"/>
          <w:numId w:val="1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Language:</w:t>
      </w:r>
    </w:p>
    <w:p w14:paraId="6384ABA3">
      <w:pPr>
        <w:pStyle w:val="15"/>
        <w:ind w:left="720" w:firstLine="0" w:firstLineChars="0"/>
        <w:jc w:val="both"/>
        <w:rPr>
          <w:lang w:val="en-US"/>
        </w:rPr>
      </w:pPr>
      <w:r>
        <w:rPr>
          <w:b/>
          <w:bCs/>
          <w:lang w:val="en-US"/>
        </w:rPr>
        <w:t>English full papers are strongly encouraged.</w:t>
      </w:r>
    </w:p>
    <w:p w14:paraId="1BB5C618">
      <w:pPr>
        <w:pStyle w:val="15"/>
        <w:ind w:left="720" w:firstLine="0" w:firstLineChars="0"/>
        <w:jc w:val="both"/>
        <w:rPr>
          <w:lang w:val="en-US"/>
        </w:rPr>
      </w:pPr>
      <w:r>
        <w:rPr>
          <w:lang w:val="en-US"/>
        </w:rPr>
        <w:t>Chinese papers must include an extended English abstract.</w:t>
      </w:r>
    </w:p>
    <w:p w14:paraId="1A934464">
      <w:pPr>
        <w:pStyle w:val="15"/>
        <w:numPr>
          <w:ilvl w:val="0"/>
          <w:numId w:val="1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Format:</w:t>
      </w:r>
      <w:r>
        <w:rPr>
          <w:lang w:val="en-US"/>
        </w:rPr>
        <w:br w:type="textWrapping"/>
      </w:r>
      <w:r>
        <w:rPr>
          <w:lang w:val="en-US"/>
        </w:rPr>
        <w:t>Papers must be prepared according to the official</w:t>
      </w:r>
      <w:r>
        <w:rPr>
          <w:rFonts w:ascii="Calibri" w:hAnsi="Calibri" w:cs="Calibri"/>
          <w:lang w:val="en-US"/>
        </w:rPr>
        <w:t> </w:t>
      </w:r>
      <w:r>
        <w:rPr>
          <w:b/>
          <w:bCs/>
          <w:lang w:val="en-US"/>
        </w:rPr>
        <w:t>WICE 2027 Paper Template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(available on the congress website) and submitted as a Word document.</w:t>
      </w:r>
    </w:p>
    <w:p w14:paraId="16F796D8">
      <w:pPr>
        <w:pStyle w:val="15"/>
        <w:numPr>
          <w:ilvl w:val="0"/>
          <w:numId w:val="1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Originality:</w:t>
      </w:r>
      <w:r>
        <w:rPr>
          <w:lang w:val="en-US"/>
        </w:rPr>
        <w:br w:type="textWrapping"/>
      </w:r>
      <w:r>
        <w:rPr>
          <w:lang w:val="en-US"/>
        </w:rPr>
        <w:t>Submissions must be original and not have been previously published or under review elsewhere.</w:t>
      </w:r>
    </w:p>
    <w:p w14:paraId="62AF8B84">
      <w:pPr>
        <w:pStyle w:val="15"/>
        <w:numPr>
          <w:ilvl w:val="0"/>
          <w:numId w:val="1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Peer Review:</w:t>
      </w:r>
      <w:r>
        <w:rPr>
          <w:lang w:val="en-US"/>
        </w:rPr>
        <w:br w:type="textWrapping"/>
      </w:r>
      <w:r>
        <w:rPr>
          <w:lang w:val="en-US"/>
        </w:rPr>
        <w:t>All papers will undergo a double-blind peer review process. Authors will be notified of the results via email.</w:t>
      </w:r>
    </w:p>
    <w:p w14:paraId="03882D02">
      <w:pPr>
        <w:pStyle w:val="15"/>
        <w:ind w:firstLine="240"/>
        <w:jc w:val="both"/>
        <w:rPr>
          <w:lang w:val="en-US"/>
        </w:rPr>
      </w:pPr>
      <w:r>
        <w:rPr>
          <w:lang w:val="en-US"/>
        </w:rPr>
        <w:pict>
          <v:rect id="_x0000_i1031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336857">
      <w:pPr>
        <w:pStyle w:val="15"/>
        <w:ind w:firstLine="241"/>
        <w:jc w:val="both"/>
        <w:rPr>
          <w:b/>
          <w:bCs/>
          <w:lang w:val="en-US"/>
        </w:rPr>
      </w:pPr>
      <w:r>
        <w:rPr>
          <w:rFonts w:ascii="Segoe UI Emoji" w:hAnsi="Segoe UI Emoji" w:cs="Segoe UI Emoji"/>
          <w:b/>
          <w:bCs/>
          <w:lang w:val="en-US"/>
        </w:rPr>
        <w:t>📧</w:t>
      </w:r>
      <w:r>
        <w:rPr>
          <w:b/>
          <w:bCs/>
          <w:lang w:val="en-US"/>
        </w:rPr>
        <w:t xml:space="preserve"> Contact Information</w:t>
      </w:r>
    </w:p>
    <w:p w14:paraId="41369770">
      <w:pPr>
        <w:pStyle w:val="15"/>
        <w:numPr>
          <w:ilvl w:val="0"/>
          <w:numId w:val="2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Contact Person: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Ms. Liu Fang</w:t>
      </w:r>
    </w:p>
    <w:p w14:paraId="665C889D">
      <w:pPr>
        <w:pStyle w:val="15"/>
        <w:numPr>
          <w:ilvl w:val="0"/>
          <w:numId w:val="2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Tel: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+86-21-31310973</w:t>
      </w:r>
    </w:p>
    <w:p w14:paraId="06F1E294">
      <w:pPr>
        <w:pStyle w:val="15"/>
        <w:numPr>
          <w:ilvl w:val="0"/>
          <w:numId w:val="2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Email: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liufang@csice.org.cn</w:t>
      </w:r>
    </w:p>
    <w:p w14:paraId="088DFEB1">
      <w:pPr>
        <w:pStyle w:val="15"/>
        <w:numPr>
          <w:ilvl w:val="0"/>
          <w:numId w:val="2"/>
        </w:numPr>
        <w:ind w:firstLineChars="0"/>
        <w:jc w:val="both"/>
        <w:rPr>
          <w:spacing w:val="-20"/>
          <w:lang w:val="en-US"/>
        </w:rPr>
      </w:pPr>
      <w:r>
        <w:rPr>
          <w:b/>
          <w:bCs/>
          <w:spacing w:val="-20"/>
          <w:lang w:val="en-US"/>
        </w:rPr>
        <w:t>Congress Website:</w:t>
      </w:r>
      <w:r>
        <w:rPr>
          <w:rFonts w:ascii="Calibri" w:hAnsi="Calibri" w:cs="Calibri"/>
          <w:spacing w:val="-20"/>
          <w:lang w:val="en-US"/>
        </w:rPr>
        <w:t> </w:t>
      </w:r>
      <w:r>
        <w:rPr>
          <w:rFonts w:hint="eastAsia" w:ascii="Calibri" w:hAnsi="Calibri" w:cs="Calibri"/>
          <w:spacing w:val="-20"/>
          <w:lang w:val="en-US"/>
        </w:rPr>
        <w:t xml:space="preserve">  </w:t>
      </w:r>
      <w:r>
        <w:fldChar w:fldCharType="begin"/>
      </w:r>
      <w:r>
        <w:instrText xml:space="preserve"> HYPERLINK "http://wice.csice.org.cn/" </w:instrText>
      </w:r>
      <w:r>
        <w:fldChar w:fldCharType="separate"/>
      </w:r>
      <w:r>
        <w:rPr>
          <w:rStyle w:val="22"/>
          <w:spacing w:val="-20"/>
          <w:lang w:val="en-US"/>
        </w:rPr>
        <w:t>http://wice.csice.org.cn/</w:t>
      </w:r>
      <w:r>
        <w:rPr>
          <w:rStyle w:val="22"/>
          <w:spacing w:val="-20"/>
          <w:lang w:val="en-US"/>
        </w:rPr>
        <w:fldChar w:fldCharType="end"/>
      </w:r>
    </w:p>
    <w:p w14:paraId="59B49D86">
      <w:pPr>
        <w:pStyle w:val="15"/>
        <w:numPr>
          <w:ilvl w:val="0"/>
          <w:numId w:val="3"/>
        </w:numPr>
        <w:ind w:firstLineChars="0"/>
        <w:jc w:val="both"/>
        <w:rPr>
          <w:lang w:val="en-US"/>
        </w:rPr>
      </w:pPr>
      <w:r>
        <w:rPr>
          <w:b/>
          <w:bCs/>
          <w:lang w:val="en-US"/>
        </w:rPr>
        <w:t>Attachment: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WICE 2027 Paper Template (download from the official website)</w:t>
      </w:r>
    </w:p>
    <w:p w14:paraId="64189DAD">
      <w:pPr>
        <w:pStyle w:val="15"/>
        <w:ind w:firstLineChars="0"/>
        <w:jc w:val="both"/>
        <w:rPr>
          <w:lang w:val="en-US"/>
        </w:rPr>
      </w:pPr>
    </w:p>
    <w:p w14:paraId="71E3D8FC">
      <w:pPr>
        <w:pStyle w:val="15"/>
        <w:ind w:firstLineChars="0"/>
        <w:jc w:val="both"/>
        <w:rPr>
          <w:lang w:val="en-US"/>
        </w:rPr>
      </w:pPr>
    </w:p>
    <w:p w14:paraId="47A783D2">
      <w:pPr>
        <w:pStyle w:val="15"/>
        <w:ind w:firstLineChars="0"/>
        <w:jc w:val="both"/>
        <w:rPr>
          <w:lang w:val="en-US"/>
        </w:rPr>
      </w:pPr>
    </w:p>
    <w:p w14:paraId="7F3E8931">
      <w:pPr>
        <w:pStyle w:val="15"/>
        <w:ind w:firstLineChars="0"/>
        <w:jc w:val="both"/>
        <w:rPr>
          <w:lang w:val="en-US"/>
        </w:rPr>
      </w:pPr>
    </w:p>
    <w:p w14:paraId="05B20867">
      <w:pPr>
        <w:pStyle w:val="15"/>
        <w:ind w:firstLineChars="0"/>
        <w:jc w:val="both"/>
        <w:rPr>
          <w:rFonts w:hint="eastAsia"/>
          <w:lang w:val="en-US"/>
        </w:rPr>
      </w:pPr>
    </w:p>
    <w:p w14:paraId="32210AE1">
      <w:pPr>
        <w:pStyle w:val="15"/>
        <w:ind w:firstLineChars="0"/>
        <w:jc w:val="both"/>
        <w:rPr>
          <w:rFonts w:hint="eastAsia"/>
          <w:lang w:val="en-US"/>
        </w:rPr>
      </w:pPr>
    </w:p>
    <w:p w14:paraId="6D7F563B">
      <w:pPr>
        <w:pStyle w:val="15"/>
        <w:ind w:firstLine="241"/>
        <w:jc w:val="right"/>
        <w:rPr>
          <w:b/>
          <w:bCs/>
          <w:lang w:val="en-US"/>
        </w:rPr>
        <w:sectPr>
          <w:type w:val="continuous"/>
          <w:pgSz w:w="11907" w:h="16216"/>
          <w:pgMar w:top="1134" w:right="1021" w:bottom="851" w:left="1021" w:header="680" w:footer="567" w:gutter="0"/>
          <w:cols w:space="425" w:num="2"/>
          <w:titlePg/>
          <w:docGrid w:type="lines" w:linePitch="312" w:charSpace="0"/>
        </w:sectPr>
      </w:pPr>
      <w:r>
        <w:rPr>
          <w:b/>
          <w:bCs/>
          <w:lang w:val="en-US"/>
        </w:rPr>
        <w:t>Chinese Society for Internal Combustion Engines (CSICE)</w:t>
      </w:r>
      <w:r>
        <w:rPr>
          <w:b/>
          <w:bCs/>
          <w:lang w:val="en-US"/>
        </w:rPr>
        <w:br w:type="textWrapping"/>
      </w:r>
      <w:r>
        <w:rPr>
          <w:b/>
          <w:bCs/>
          <w:lang w:val="en-US"/>
        </w:rPr>
        <w:t>March 17, 2026</w:t>
      </w:r>
    </w:p>
    <w:p w14:paraId="40EB21B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07" w:h="16216"/>
      <w:pgMar w:top="680" w:right="1021" w:bottom="851" w:left="1021" w:header="680" w:footer="567" w:gutter="0"/>
      <w:cols w:space="425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01B1">
    <w:pPr>
      <w:pStyle w:val="9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340F63CD">
    <w:pPr>
      <w:pStyle w:val="9"/>
    </w:pPr>
  </w:p>
  <w:p w14:paraId="0A6205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8DA6A">
    <w:pPr>
      <w:pStyle w:val="11"/>
      <w:tabs>
        <w:tab w:val="left" w:pos="3420"/>
      </w:tabs>
      <w:spacing w:after="120"/>
      <w:rPr>
        <w:u w:val="single"/>
        <w:lang w:val="en-GB"/>
      </w:rPr>
    </w:pPr>
    <w:r>
      <w:rPr>
        <w:u w:val="single"/>
        <w:lang w:val="en-GB"/>
      </w:rPr>
      <w:t xml:space="preserve">                                                   </w:t>
    </w:r>
  </w:p>
  <w:p w14:paraId="22D62809">
    <w:pPr>
      <w:ind w:firstLine="285" w:firstLineChars="168"/>
      <w:rPr>
        <w:bCs/>
        <w:sz w:val="17"/>
        <w:szCs w:val="17"/>
      </w:rPr>
    </w:pPr>
    <w:r>
      <w:rPr>
        <w:rFonts w:hint="eastAsia"/>
        <w:bCs/>
        <w:sz w:val="17"/>
        <w:szCs w:val="17"/>
      </w:rPr>
      <w:t>基金项目：国家自然科学基金重点项目（xxxxxxxx）;*****基金项目（****）</w:t>
    </w:r>
    <w:r>
      <w:rPr>
        <w:bCs/>
        <w:sz w:val="17"/>
        <w:szCs w:val="17"/>
      </w:rPr>
      <w:t xml:space="preserve"> </w:t>
    </w:r>
  </w:p>
  <w:p w14:paraId="4729C9D7">
    <w:pPr>
      <w:ind w:firstLine="285" w:firstLineChars="168"/>
      <w:rPr>
        <w:bCs/>
        <w:sz w:val="17"/>
        <w:szCs w:val="17"/>
      </w:rPr>
    </w:pPr>
    <w:r>
      <w:rPr>
        <w:rFonts w:hint="eastAsia"/>
        <w:bCs/>
        <w:sz w:val="17"/>
        <w:szCs w:val="17"/>
      </w:rPr>
      <w:t>作者简介：作者1（出生年-），男，博士生，主要研究方向为*****，E-mail:####@####；</w:t>
    </w:r>
  </w:p>
  <w:p w14:paraId="0796C818">
    <w:pPr>
      <w:ind w:firstLine="1050" w:firstLineChars="618"/>
      <w:rPr>
        <w:bCs/>
        <w:sz w:val="17"/>
        <w:szCs w:val="17"/>
      </w:rPr>
    </w:pPr>
    <w:r>
      <w:rPr>
        <w:rFonts w:hint="eastAsia"/>
        <w:bCs/>
        <w:sz w:val="17"/>
        <w:szCs w:val="17"/>
      </w:rPr>
      <w:t>作者2（联系人），E-mail:#####################。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3EEB">
    <w:pPr>
      <w:pStyle w:val="10"/>
      <w:pBdr>
        <w:bottom w:val="single" w:color="auto" w:sz="4" w:space="1"/>
      </w:pBdr>
      <w:tabs>
        <w:tab w:val="center" w:pos="4854"/>
        <w:tab w:val="right" w:pos="9882"/>
        <w:tab w:val="clear" w:pos="4153"/>
        <w:tab w:val="clear" w:pos="8306"/>
      </w:tabs>
      <w:spacing w:before="20" w:line="264" w:lineRule="auto"/>
      <w:jc w:val="both"/>
      <w:rPr>
        <w:rStyle w:val="20"/>
      </w:rPr>
    </w:pPr>
    <w:r>
      <w:rPr>
        <w:lang w:val="en-GB"/>
      </w:rPr>
      <w:tab/>
    </w:r>
    <w:r>
      <w:rPr>
        <w:lang w:val="en-GB"/>
      </w:rPr>
      <w:tab/>
    </w: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3</w:t>
    </w:r>
    <w:r>
      <w:rPr>
        <w:rStyle w:val="20"/>
      </w:rPr>
      <w:fldChar w:fldCharType="end"/>
    </w:r>
  </w:p>
  <w:p w14:paraId="377C3AC6">
    <w:pPr>
      <w:rPr>
        <w:sz w:val="4"/>
      </w:rPr>
    </w:pPr>
  </w:p>
  <w:p w14:paraId="0D73F395">
    <w:pPr>
      <w:rPr>
        <w:sz w:val="4"/>
      </w:rPr>
    </w:pPr>
  </w:p>
  <w:p w14:paraId="066F3EF3">
    <w:pPr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BB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4DF9">
    <w:pPr>
      <w:jc w:val="center"/>
      <w:rPr>
        <w:sz w:val="17"/>
        <w:lang w:val="en-GB"/>
      </w:rPr>
    </w:pPr>
    <w:r>
      <w:rPr>
        <w:rFonts w:hint="eastAsia"/>
        <w:sz w:val="17"/>
        <w:szCs w:val="18"/>
        <w:lang w:val="en-GB"/>
      </w:rPr>
      <w:t>2</w:t>
    </w:r>
    <w:r>
      <w:rPr>
        <w:sz w:val="17"/>
        <w:szCs w:val="18"/>
        <w:lang w:val="en-GB"/>
      </w:rPr>
      <w:t>02</w:t>
    </w:r>
    <w:r>
      <w:rPr>
        <w:rFonts w:hint="eastAsia"/>
        <w:sz w:val="17"/>
        <w:szCs w:val="18"/>
        <w:lang w:val="en-US" w:eastAsia="zh-CN"/>
      </w:rPr>
      <w:t>7</w:t>
    </w:r>
    <w:r>
      <w:rPr>
        <w:rFonts w:hint="eastAsia"/>
        <w:sz w:val="17"/>
        <w:szCs w:val="18"/>
        <w:lang w:val="en-GB"/>
      </w:rPr>
      <w:t>世界内燃机大会</w:t>
    </w:r>
    <w:r>
      <w:rPr>
        <w:rFonts w:hint="eastAsia"/>
        <w:lang w:val="en-GB"/>
      </w:rPr>
      <w:tab/>
    </w:r>
  </w:p>
  <w:p w14:paraId="1ACD6A97">
    <w:pPr>
      <w:pStyle w:val="10"/>
      <w:pBdr>
        <w:bottom w:val="none" w:color="auto" w:sz="0" w:space="0"/>
      </w:pBdr>
      <w:tabs>
        <w:tab w:val="center" w:pos="4860"/>
        <w:tab w:val="right" w:pos="9852"/>
        <w:tab w:val="clear" w:pos="4153"/>
        <w:tab w:val="clear" w:pos="8306"/>
      </w:tabs>
      <w:spacing w:after="60"/>
      <w:ind w:hanging="18"/>
      <w:rPr>
        <w:sz w:val="17"/>
        <w:lang w:val="en-GB"/>
      </w:rPr>
    </w:pPr>
    <w:r>
      <w:rPr>
        <w:spacing w:val="55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162560</wp:posOffset>
              </wp:positionV>
              <wp:extent cx="627824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8245" cy="0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12.8pt;height:0pt;width:494.35pt;z-index:251659264;mso-width-relative:page;mso-height-relative:page;" filled="f" stroked="t" coordsize="21600,21600" o:gfxdata="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VKBa2QAAAAgBAAAPAAAAAAAAAAEAIAAAACIAAABkcnMvZG93bnJldi54bWxQSwECFAAUAAAA&#10;CACHTuJAJPEMM+0BAADYAwAADgAAAAAAAAABACAAAAAoAQAAZHJzL2Uyb0RvYy54bWxQSwUGAAAA&#10;AAYABgBZAQAAhwUAAAAA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GB"/>
      </w:rPr>
      <w:t>202</w:t>
    </w:r>
    <w:r>
      <w:rPr>
        <w:rFonts w:hint="eastAsia"/>
        <w:lang w:val="en-US" w:eastAsia="zh-CN"/>
      </w:rPr>
      <w:t>7</w:t>
    </w:r>
    <w:r>
      <w:rPr>
        <w:lang w:val="en-GB"/>
      </w:rPr>
      <w:t xml:space="preserve"> Word Congress on Internal </w:t>
    </w:r>
    <w:r>
      <w:rPr>
        <w:rFonts w:hint="eastAsia"/>
        <w:lang w:val="en-GB"/>
      </w:rPr>
      <w:t>com</w:t>
    </w:r>
    <w:r>
      <w:rPr>
        <w:lang w:val="en-GB"/>
      </w:rPr>
      <w:t>bustion Engines</w:t>
    </w:r>
  </w:p>
  <w:p w14:paraId="0D6008E1">
    <w:pPr>
      <w:pStyle w:val="10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sz w:val="17"/>
        <w:lang w:val="en-GB"/>
      </w:rPr>
    </w:pPr>
    <w:r>
      <w:rPr>
        <w:spacing w:val="55"/>
        <w:kern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275070" cy="0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5070" cy="0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94.1pt;z-index:251660288;mso-width-relative:page;mso-height-relative:page;" filled="f" stroked="t" coordsize="21600,21600" o:gfxdata="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Gi0&#10;X9UAAAAGAQAADwAAAAAAAAABACAAAAAiAAAAZHJzL2Rvd25yZXYueG1sUEsBAhQAFAAAAAgAh07i&#10;QJ77qkHsAQAA2AMAAA4AAAAAAAAAAQAgAAAAJAEAAGRycy9lMm9Eb2MueG1sUEsFBgAAAAAGAAYA&#10;WQEAAIIFAAAA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76944"/>
    <w:multiLevelType w:val="multilevel"/>
    <w:tmpl w:val="106769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仿宋" w:eastAsia="宋体" w:cs="仿宋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0845E0"/>
    <w:multiLevelType w:val="multilevel"/>
    <w:tmpl w:val="3F0845E0"/>
    <w:lvl w:ilvl="0" w:tentative="0">
      <w:start w:val="1"/>
      <w:numFmt w:val="bullet"/>
      <w:lvlText w:val=""/>
      <w:lvlJc w:val="left"/>
      <w:pPr>
        <w:tabs>
          <w:tab w:val="left" w:pos="440"/>
        </w:tabs>
        <w:ind w:left="44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80"/>
        </w:tabs>
        <w:ind w:left="88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320"/>
        </w:tabs>
        <w:ind w:left="132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760"/>
        </w:tabs>
        <w:ind w:left="176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200"/>
        </w:tabs>
        <w:ind w:left="22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640"/>
        </w:tabs>
        <w:ind w:left="264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3080"/>
        </w:tabs>
        <w:ind w:left="308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520"/>
        </w:tabs>
        <w:ind w:left="352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960"/>
        </w:tabs>
        <w:ind w:left="3960" w:firstLine="0"/>
      </w:pPr>
      <w:rPr>
        <w:rFonts w:hint="default" w:ascii="Symbol" w:hAnsi="Symbol"/>
      </w:rPr>
    </w:lvl>
  </w:abstractNum>
  <w:abstractNum w:abstractNumId="2">
    <w:nsid w:val="55AA2970"/>
    <w:multiLevelType w:val="multilevel"/>
    <w:tmpl w:val="55AA2970"/>
    <w:lvl w:ilvl="0" w:tentative="0">
      <w:start w:val="1"/>
      <w:numFmt w:val="bullet"/>
      <w:lvlText w:val="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NDk1YmE0MzMwNjQ5YWRhYTJhNTljZTMwYWUzYTIifQ=="/>
  </w:docVars>
  <w:rsids>
    <w:rsidRoot w:val="007B4566"/>
    <w:rsid w:val="000109B7"/>
    <w:rsid w:val="00013D89"/>
    <w:rsid w:val="000174AF"/>
    <w:rsid w:val="00032390"/>
    <w:rsid w:val="00061C37"/>
    <w:rsid w:val="000636A3"/>
    <w:rsid w:val="00064A8F"/>
    <w:rsid w:val="000665E4"/>
    <w:rsid w:val="000734C3"/>
    <w:rsid w:val="00075D7E"/>
    <w:rsid w:val="000804E0"/>
    <w:rsid w:val="00080855"/>
    <w:rsid w:val="00086F2C"/>
    <w:rsid w:val="00091D25"/>
    <w:rsid w:val="000939A8"/>
    <w:rsid w:val="000A218A"/>
    <w:rsid w:val="000A2BED"/>
    <w:rsid w:val="000A6BEB"/>
    <w:rsid w:val="000B0E7C"/>
    <w:rsid w:val="000C54DF"/>
    <w:rsid w:val="000C5A50"/>
    <w:rsid w:val="000C7393"/>
    <w:rsid w:val="000E2071"/>
    <w:rsid w:val="000E2D02"/>
    <w:rsid w:val="000F0574"/>
    <w:rsid w:val="000F37EC"/>
    <w:rsid w:val="000F49B5"/>
    <w:rsid w:val="000F6BA3"/>
    <w:rsid w:val="000F72AC"/>
    <w:rsid w:val="00100A3F"/>
    <w:rsid w:val="001368A8"/>
    <w:rsid w:val="001431D0"/>
    <w:rsid w:val="00151340"/>
    <w:rsid w:val="00151835"/>
    <w:rsid w:val="00162448"/>
    <w:rsid w:val="001703ED"/>
    <w:rsid w:val="00170B2F"/>
    <w:rsid w:val="001723EE"/>
    <w:rsid w:val="00172D3B"/>
    <w:rsid w:val="00190F8D"/>
    <w:rsid w:val="00193EE8"/>
    <w:rsid w:val="001A102E"/>
    <w:rsid w:val="001A7E99"/>
    <w:rsid w:val="001B38C1"/>
    <w:rsid w:val="001D2E9F"/>
    <w:rsid w:val="00206219"/>
    <w:rsid w:val="00214C86"/>
    <w:rsid w:val="00223F4F"/>
    <w:rsid w:val="002316F6"/>
    <w:rsid w:val="00237B5D"/>
    <w:rsid w:val="002558C2"/>
    <w:rsid w:val="002748AB"/>
    <w:rsid w:val="0028576C"/>
    <w:rsid w:val="00293A3F"/>
    <w:rsid w:val="002975D0"/>
    <w:rsid w:val="002A5F67"/>
    <w:rsid w:val="002B0DEE"/>
    <w:rsid w:val="002B5556"/>
    <w:rsid w:val="002C50C9"/>
    <w:rsid w:val="002E5DC2"/>
    <w:rsid w:val="002F2FDD"/>
    <w:rsid w:val="00300B53"/>
    <w:rsid w:val="00304A34"/>
    <w:rsid w:val="003069C9"/>
    <w:rsid w:val="00306A19"/>
    <w:rsid w:val="003072F0"/>
    <w:rsid w:val="0031263C"/>
    <w:rsid w:val="00314EF9"/>
    <w:rsid w:val="00340100"/>
    <w:rsid w:val="00343973"/>
    <w:rsid w:val="003468D2"/>
    <w:rsid w:val="00356A89"/>
    <w:rsid w:val="0037766F"/>
    <w:rsid w:val="0038341B"/>
    <w:rsid w:val="003912B6"/>
    <w:rsid w:val="0039597C"/>
    <w:rsid w:val="00397EF4"/>
    <w:rsid w:val="003A08D2"/>
    <w:rsid w:val="003B0AE3"/>
    <w:rsid w:val="003B4B84"/>
    <w:rsid w:val="003D4C18"/>
    <w:rsid w:val="003E273F"/>
    <w:rsid w:val="003F4C8D"/>
    <w:rsid w:val="00402661"/>
    <w:rsid w:val="004420C7"/>
    <w:rsid w:val="0044657E"/>
    <w:rsid w:val="0044743C"/>
    <w:rsid w:val="004628BF"/>
    <w:rsid w:val="00464BED"/>
    <w:rsid w:val="0047169E"/>
    <w:rsid w:val="0047190E"/>
    <w:rsid w:val="00486B76"/>
    <w:rsid w:val="00494EDF"/>
    <w:rsid w:val="004B3F42"/>
    <w:rsid w:val="004B3F53"/>
    <w:rsid w:val="004D2FE0"/>
    <w:rsid w:val="004D7087"/>
    <w:rsid w:val="004F538A"/>
    <w:rsid w:val="00524039"/>
    <w:rsid w:val="005248B5"/>
    <w:rsid w:val="00526520"/>
    <w:rsid w:val="00527D29"/>
    <w:rsid w:val="00531CA4"/>
    <w:rsid w:val="00535F0F"/>
    <w:rsid w:val="00537ED6"/>
    <w:rsid w:val="00562AE1"/>
    <w:rsid w:val="00566F28"/>
    <w:rsid w:val="00575B38"/>
    <w:rsid w:val="005970AB"/>
    <w:rsid w:val="005A5D2B"/>
    <w:rsid w:val="005A7E0F"/>
    <w:rsid w:val="005B2163"/>
    <w:rsid w:val="005B455A"/>
    <w:rsid w:val="005E3B58"/>
    <w:rsid w:val="005F7C80"/>
    <w:rsid w:val="006028C0"/>
    <w:rsid w:val="00606B90"/>
    <w:rsid w:val="00611AA0"/>
    <w:rsid w:val="0062251C"/>
    <w:rsid w:val="00624F79"/>
    <w:rsid w:val="0063153F"/>
    <w:rsid w:val="00633309"/>
    <w:rsid w:val="00641BDE"/>
    <w:rsid w:val="006423C6"/>
    <w:rsid w:val="00646609"/>
    <w:rsid w:val="00653DF6"/>
    <w:rsid w:val="00655E60"/>
    <w:rsid w:val="00662216"/>
    <w:rsid w:val="00665603"/>
    <w:rsid w:val="0067190E"/>
    <w:rsid w:val="00673A5E"/>
    <w:rsid w:val="00673C62"/>
    <w:rsid w:val="00676531"/>
    <w:rsid w:val="00676B8B"/>
    <w:rsid w:val="006B02D3"/>
    <w:rsid w:val="006C0702"/>
    <w:rsid w:val="006C2602"/>
    <w:rsid w:val="006C2609"/>
    <w:rsid w:val="006F0A71"/>
    <w:rsid w:val="006F283B"/>
    <w:rsid w:val="006F6B2A"/>
    <w:rsid w:val="00720CFA"/>
    <w:rsid w:val="00725413"/>
    <w:rsid w:val="007525D1"/>
    <w:rsid w:val="007660F4"/>
    <w:rsid w:val="007843C5"/>
    <w:rsid w:val="0078666C"/>
    <w:rsid w:val="00786FC6"/>
    <w:rsid w:val="00793C41"/>
    <w:rsid w:val="00796D5E"/>
    <w:rsid w:val="007A07A4"/>
    <w:rsid w:val="007A37AC"/>
    <w:rsid w:val="007A48A6"/>
    <w:rsid w:val="007B4566"/>
    <w:rsid w:val="007B4E4D"/>
    <w:rsid w:val="007D18CA"/>
    <w:rsid w:val="007D6960"/>
    <w:rsid w:val="007E627F"/>
    <w:rsid w:val="008062C0"/>
    <w:rsid w:val="008210AE"/>
    <w:rsid w:val="0084476A"/>
    <w:rsid w:val="00853200"/>
    <w:rsid w:val="0088537A"/>
    <w:rsid w:val="008912CD"/>
    <w:rsid w:val="008A071B"/>
    <w:rsid w:val="008A6B5D"/>
    <w:rsid w:val="008C4765"/>
    <w:rsid w:val="008D288F"/>
    <w:rsid w:val="008E65A7"/>
    <w:rsid w:val="00903207"/>
    <w:rsid w:val="009136CB"/>
    <w:rsid w:val="00914098"/>
    <w:rsid w:val="0091669E"/>
    <w:rsid w:val="009347E5"/>
    <w:rsid w:val="009372F9"/>
    <w:rsid w:val="00940271"/>
    <w:rsid w:val="00945CC1"/>
    <w:rsid w:val="00952C19"/>
    <w:rsid w:val="009554EA"/>
    <w:rsid w:val="009613B1"/>
    <w:rsid w:val="00961EE3"/>
    <w:rsid w:val="00961EEB"/>
    <w:rsid w:val="00964F63"/>
    <w:rsid w:val="0097117E"/>
    <w:rsid w:val="00974A1E"/>
    <w:rsid w:val="009858DB"/>
    <w:rsid w:val="00992A9E"/>
    <w:rsid w:val="00992AE5"/>
    <w:rsid w:val="009932FD"/>
    <w:rsid w:val="009C2CF1"/>
    <w:rsid w:val="009D7FF9"/>
    <w:rsid w:val="00A00127"/>
    <w:rsid w:val="00A04FDC"/>
    <w:rsid w:val="00A1310A"/>
    <w:rsid w:val="00A42276"/>
    <w:rsid w:val="00A450A8"/>
    <w:rsid w:val="00A4554A"/>
    <w:rsid w:val="00A46F12"/>
    <w:rsid w:val="00A62BC6"/>
    <w:rsid w:val="00A663BA"/>
    <w:rsid w:val="00A724C2"/>
    <w:rsid w:val="00A95090"/>
    <w:rsid w:val="00AA1E6A"/>
    <w:rsid w:val="00AA7764"/>
    <w:rsid w:val="00AB2905"/>
    <w:rsid w:val="00AD5518"/>
    <w:rsid w:val="00AE19B0"/>
    <w:rsid w:val="00AE2B18"/>
    <w:rsid w:val="00AE3219"/>
    <w:rsid w:val="00AE3B32"/>
    <w:rsid w:val="00AE5932"/>
    <w:rsid w:val="00AE7E13"/>
    <w:rsid w:val="00B03632"/>
    <w:rsid w:val="00B041DC"/>
    <w:rsid w:val="00B05E62"/>
    <w:rsid w:val="00B11A33"/>
    <w:rsid w:val="00B12F20"/>
    <w:rsid w:val="00B15451"/>
    <w:rsid w:val="00B21FDC"/>
    <w:rsid w:val="00B2638A"/>
    <w:rsid w:val="00B302C2"/>
    <w:rsid w:val="00B34FF8"/>
    <w:rsid w:val="00B37105"/>
    <w:rsid w:val="00B524BB"/>
    <w:rsid w:val="00B553C7"/>
    <w:rsid w:val="00B56188"/>
    <w:rsid w:val="00B70588"/>
    <w:rsid w:val="00B71121"/>
    <w:rsid w:val="00B82AB1"/>
    <w:rsid w:val="00B913B4"/>
    <w:rsid w:val="00B93698"/>
    <w:rsid w:val="00BA2FE8"/>
    <w:rsid w:val="00BA4034"/>
    <w:rsid w:val="00BB2F0D"/>
    <w:rsid w:val="00BB450B"/>
    <w:rsid w:val="00BB57AB"/>
    <w:rsid w:val="00BC50CA"/>
    <w:rsid w:val="00BD1022"/>
    <w:rsid w:val="00BD5C51"/>
    <w:rsid w:val="00BD6F3D"/>
    <w:rsid w:val="00BE4C72"/>
    <w:rsid w:val="00C06FF8"/>
    <w:rsid w:val="00C101A0"/>
    <w:rsid w:val="00C10A21"/>
    <w:rsid w:val="00C254D6"/>
    <w:rsid w:val="00C56C47"/>
    <w:rsid w:val="00C61EF9"/>
    <w:rsid w:val="00C6256F"/>
    <w:rsid w:val="00C62DF9"/>
    <w:rsid w:val="00C643EB"/>
    <w:rsid w:val="00C6746D"/>
    <w:rsid w:val="00C71680"/>
    <w:rsid w:val="00C73B64"/>
    <w:rsid w:val="00C8070A"/>
    <w:rsid w:val="00C8102D"/>
    <w:rsid w:val="00C82194"/>
    <w:rsid w:val="00C948FB"/>
    <w:rsid w:val="00CB6419"/>
    <w:rsid w:val="00CB669C"/>
    <w:rsid w:val="00CC31D3"/>
    <w:rsid w:val="00CC5271"/>
    <w:rsid w:val="00CE5B66"/>
    <w:rsid w:val="00CE76EE"/>
    <w:rsid w:val="00CF3A29"/>
    <w:rsid w:val="00CF3EE9"/>
    <w:rsid w:val="00D001F2"/>
    <w:rsid w:val="00D05AF2"/>
    <w:rsid w:val="00D145B5"/>
    <w:rsid w:val="00D20D0E"/>
    <w:rsid w:val="00D21321"/>
    <w:rsid w:val="00D2337F"/>
    <w:rsid w:val="00D2783A"/>
    <w:rsid w:val="00D32726"/>
    <w:rsid w:val="00D624EC"/>
    <w:rsid w:val="00D7034D"/>
    <w:rsid w:val="00D703D9"/>
    <w:rsid w:val="00D82417"/>
    <w:rsid w:val="00D878AD"/>
    <w:rsid w:val="00D94443"/>
    <w:rsid w:val="00D9770F"/>
    <w:rsid w:val="00DA0C59"/>
    <w:rsid w:val="00DC3DFA"/>
    <w:rsid w:val="00DD18E4"/>
    <w:rsid w:val="00DF07A3"/>
    <w:rsid w:val="00DF3C5F"/>
    <w:rsid w:val="00E108C3"/>
    <w:rsid w:val="00E20491"/>
    <w:rsid w:val="00E216D5"/>
    <w:rsid w:val="00E3259D"/>
    <w:rsid w:val="00E358F5"/>
    <w:rsid w:val="00E5010C"/>
    <w:rsid w:val="00E626DE"/>
    <w:rsid w:val="00E83A39"/>
    <w:rsid w:val="00E85DE9"/>
    <w:rsid w:val="00EA70C3"/>
    <w:rsid w:val="00EB7A63"/>
    <w:rsid w:val="00EC027C"/>
    <w:rsid w:val="00EC4849"/>
    <w:rsid w:val="00ED5843"/>
    <w:rsid w:val="00EE2E3E"/>
    <w:rsid w:val="00EE6729"/>
    <w:rsid w:val="00EE69EA"/>
    <w:rsid w:val="00F073FE"/>
    <w:rsid w:val="00F140B2"/>
    <w:rsid w:val="00F1506D"/>
    <w:rsid w:val="00F32B38"/>
    <w:rsid w:val="00F34FC9"/>
    <w:rsid w:val="00F366AC"/>
    <w:rsid w:val="00F402E3"/>
    <w:rsid w:val="00F55977"/>
    <w:rsid w:val="00F56098"/>
    <w:rsid w:val="00F70142"/>
    <w:rsid w:val="00F75E12"/>
    <w:rsid w:val="00F769A3"/>
    <w:rsid w:val="00F8142A"/>
    <w:rsid w:val="00F84374"/>
    <w:rsid w:val="00FA03D7"/>
    <w:rsid w:val="00FA1925"/>
    <w:rsid w:val="00FA7804"/>
    <w:rsid w:val="00FB35AA"/>
    <w:rsid w:val="00FB3CDE"/>
    <w:rsid w:val="00FC3A35"/>
    <w:rsid w:val="00FC4758"/>
    <w:rsid w:val="00FE21C2"/>
    <w:rsid w:val="011B5B12"/>
    <w:rsid w:val="03E033F6"/>
    <w:rsid w:val="03F3336E"/>
    <w:rsid w:val="04231B50"/>
    <w:rsid w:val="045A6D9E"/>
    <w:rsid w:val="05F607EC"/>
    <w:rsid w:val="075B1444"/>
    <w:rsid w:val="076D0736"/>
    <w:rsid w:val="07AF150A"/>
    <w:rsid w:val="085B67FA"/>
    <w:rsid w:val="0BF7303D"/>
    <w:rsid w:val="0C8105F4"/>
    <w:rsid w:val="0CA9618F"/>
    <w:rsid w:val="0D1F15C4"/>
    <w:rsid w:val="0D923ACA"/>
    <w:rsid w:val="0E616F40"/>
    <w:rsid w:val="0ECE63BF"/>
    <w:rsid w:val="0F2C6214"/>
    <w:rsid w:val="0F2E040C"/>
    <w:rsid w:val="0F38620B"/>
    <w:rsid w:val="0FC6538B"/>
    <w:rsid w:val="1017762C"/>
    <w:rsid w:val="10AF15BA"/>
    <w:rsid w:val="10D71624"/>
    <w:rsid w:val="10EB158A"/>
    <w:rsid w:val="11177C7A"/>
    <w:rsid w:val="116B5AB0"/>
    <w:rsid w:val="128C0D16"/>
    <w:rsid w:val="130070B8"/>
    <w:rsid w:val="13080B21"/>
    <w:rsid w:val="13E60F44"/>
    <w:rsid w:val="144D0E78"/>
    <w:rsid w:val="14CE1823"/>
    <w:rsid w:val="15054772"/>
    <w:rsid w:val="160A280D"/>
    <w:rsid w:val="174A2CB1"/>
    <w:rsid w:val="17792C77"/>
    <w:rsid w:val="19105BBF"/>
    <w:rsid w:val="192F2F46"/>
    <w:rsid w:val="1DD40EE8"/>
    <w:rsid w:val="1F5F0396"/>
    <w:rsid w:val="20BB2090"/>
    <w:rsid w:val="20ED3B94"/>
    <w:rsid w:val="219C4B33"/>
    <w:rsid w:val="21B93ECC"/>
    <w:rsid w:val="22033A80"/>
    <w:rsid w:val="22C93460"/>
    <w:rsid w:val="253E58DC"/>
    <w:rsid w:val="255641D7"/>
    <w:rsid w:val="2677C3BE"/>
    <w:rsid w:val="267C3AED"/>
    <w:rsid w:val="277876E3"/>
    <w:rsid w:val="28135946"/>
    <w:rsid w:val="292B488B"/>
    <w:rsid w:val="2ADF11B5"/>
    <w:rsid w:val="2BBC3228"/>
    <w:rsid w:val="2BFF8EDB"/>
    <w:rsid w:val="2C1018B8"/>
    <w:rsid w:val="2C394046"/>
    <w:rsid w:val="2D2325AC"/>
    <w:rsid w:val="2D375FCD"/>
    <w:rsid w:val="2E0A5087"/>
    <w:rsid w:val="2E3E119B"/>
    <w:rsid w:val="2E4972BC"/>
    <w:rsid w:val="2FAF273B"/>
    <w:rsid w:val="311E5BE3"/>
    <w:rsid w:val="31EDC872"/>
    <w:rsid w:val="32756639"/>
    <w:rsid w:val="33914A7D"/>
    <w:rsid w:val="357961FE"/>
    <w:rsid w:val="36D4445A"/>
    <w:rsid w:val="36DBB73A"/>
    <w:rsid w:val="36FF763E"/>
    <w:rsid w:val="377CE01A"/>
    <w:rsid w:val="379B0B60"/>
    <w:rsid w:val="37C242B9"/>
    <w:rsid w:val="37C84780"/>
    <w:rsid w:val="38FD673D"/>
    <w:rsid w:val="3919083B"/>
    <w:rsid w:val="392A2F66"/>
    <w:rsid w:val="395C3A5E"/>
    <w:rsid w:val="39631671"/>
    <w:rsid w:val="39736DA1"/>
    <w:rsid w:val="3AA951DB"/>
    <w:rsid w:val="3B7BFAC0"/>
    <w:rsid w:val="3CCC5E54"/>
    <w:rsid w:val="3CDE3FE1"/>
    <w:rsid w:val="3CF270DD"/>
    <w:rsid w:val="3D874491"/>
    <w:rsid w:val="3E6FAAA9"/>
    <w:rsid w:val="3EFFCC8D"/>
    <w:rsid w:val="3FF2D98A"/>
    <w:rsid w:val="3FF3307D"/>
    <w:rsid w:val="3FFF33C2"/>
    <w:rsid w:val="41C75847"/>
    <w:rsid w:val="426E66F8"/>
    <w:rsid w:val="45A61B22"/>
    <w:rsid w:val="45C212E3"/>
    <w:rsid w:val="45EF524D"/>
    <w:rsid w:val="477473DC"/>
    <w:rsid w:val="4828365D"/>
    <w:rsid w:val="49A93E0B"/>
    <w:rsid w:val="4ADF0CD7"/>
    <w:rsid w:val="4B2766B2"/>
    <w:rsid w:val="4BF244EE"/>
    <w:rsid w:val="4C121288"/>
    <w:rsid w:val="4CEA6F9F"/>
    <w:rsid w:val="4D5A571F"/>
    <w:rsid w:val="4D6C2518"/>
    <w:rsid w:val="4F3F3A88"/>
    <w:rsid w:val="4F5252CE"/>
    <w:rsid w:val="4FF35E92"/>
    <w:rsid w:val="50D50081"/>
    <w:rsid w:val="53436D0E"/>
    <w:rsid w:val="5359464E"/>
    <w:rsid w:val="53D325B5"/>
    <w:rsid w:val="56072DF7"/>
    <w:rsid w:val="56D21FFB"/>
    <w:rsid w:val="576D60DA"/>
    <w:rsid w:val="579E52A9"/>
    <w:rsid w:val="586367C5"/>
    <w:rsid w:val="587D7EF4"/>
    <w:rsid w:val="59C41AD9"/>
    <w:rsid w:val="59D41E7A"/>
    <w:rsid w:val="5A82495D"/>
    <w:rsid w:val="5BEB1F4B"/>
    <w:rsid w:val="5BF342AB"/>
    <w:rsid w:val="5BF7A65B"/>
    <w:rsid w:val="5D7FA4D7"/>
    <w:rsid w:val="5DD3093E"/>
    <w:rsid w:val="5DD93C33"/>
    <w:rsid w:val="5DED8A89"/>
    <w:rsid w:val="5DF61AF3"/>
    <w:rsid w:val="5E2D0A36"/>
    <w:rsid w:val="5E56E3AC"/>
    <w:rsid w:val="5EDE1418"/>
    <w:rsid w:val="5F100835"/>
    <w:rsid w:val="5FF772DD"/>
    <w:rsid w:val="61584545"/>
    <w:rsid w:val="621D4606"/>
    <w:rsid w:val="626A09ED"/>
    <w:rsid w:val="62E85145"/>
    <w:rsid w:val="635222C3"/>
    <w:rsid w:val="63E10A6C"/>
    <w:rsid w:val="65FD11F6"/>
    <w:rsid w:val="666929DD"/>
    <w:rsid w:val="674D533F"/>
    <w:rsid w:val="679909C4"/>
    <w:rsid w:val="67A86DF5"/>
    <w:rsid w:val="67EB7C40"/>
    <w:rsid w:val="67FF086C"/>
    <w:rsid w:val="68330F5E"/>
    <w:rsid w:val="68531F7E"/>
    <w:rsid w:val="68CD7B38"/>
    <w:rsid w:val="6B2471E7"/>
    <w:rsid w:val="6BF23FB5"/>
    <w:rsid w:val="6C0520AC"/>
    <w:rsid w:val="6CAF6819"/>
    <w:rsid w:val="6CD75B4A"/>
    <w:rsid w:val="6D7B9218"/>
    <w:rsid w:val="6DF77A59"/>
    <w:rsid w:val="6E3B55CE"/>
    <w:rsid w:val="6E3C2375"/>
    <w:rsid w:val="6E83163C"/>
    <w:rsid w:val="6EAD3A70"/>
    <w:rsid w:val="6EDF8966"/>
    <w:rsid w:val="6FB79610"/>
    <w:rsid w:val="706D4E9E"/>
    <w:rsid w:val="708E6CF2"/>
    <w:rsid w:val="71FB0D78"/>
    <w:rsid w:val="727764CB"/>
    <w:rsid w:val="72FA40D4"/>
    <w:rsid w:val="735043F3"/>
    <w:rsid w:val="736F4BF5"/>
    <w:rsid w:val="73B91B0C"/>
    <w:rsid w:val="74666158"/>
    <w:rsid w:val="747E3C93"/>
    <w:rsid w:val="75C91A94"/>
    <w:rsid w:val="75EFDBE4"/>
    <w:rsid w:val="75F7E329"/>
    <w:rsid w:val="769F971F"/>
    <w:rsid w:val="770B77CB"/>
    <w:rsid w:val="773FC0C0"/>
    <w:rsid w:val="77BE5E82"/>
    <w:rsid w:val="77DBCF00"/>
    <w:rsid w:val="78F80C33"/>
    <w:rsid w:val="7902433A"/>
    <w:rsid w:val="79DAE0D1"/>
    <w:rsid w:val="79E64A22"/>
    <w:rsid w:val="7A0B6517"/>
    <w:rsid w:val="7A2B143A"/>
    <w:rsid w:val="7AF064CF"/>
    <w:rsid w:val="7AFB8BAA"/>
    <w:rsid w:val="7B35315C"/>
    <w:rsid w:val="7BBDBBF1"/>
    <w:rsid w:val="7BFF6DD4"/>
    <w:rsid w:val="7BFFE9F5"/>
    <w:rsid w:val="7C957ECC"/>
    <w:rsid w:val="7CFBFBCC"/>
    <w:rsid w:val="7D2E7D0F"/>
    <w:rsid w:val="7E7F547E"/>
    <w:rsid w:val="7EBF3148"/>
    <w:rsid w:val="7EDBF981"/>
    <w:rsid w:val="7EFD9A65"/>
    <w:rsid w:val="7F0A0292"/>
    <w:rsid w:val="7F764BAE"/>
    <w:rsid w:val="7F7F4647"/>
    <w:rsid w:val="7F8F2333"/>
    <w:rsid w:val="7FEB4B9B"/>
    <w:rsid w:val="7FFE1B27"/>
    <w:rsid w:val="9647552F"/>
    <w:rsid w:val="9B7F4561"/>
    <w:rsid w:val="9FDF6AD2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ED3B077"/>
    <w:rsid w:val="BF7EE7D7"/>
    <w:rsid w:val="BFDF1177"/>
    <w:rsid w:val="BFFF8C42"/>
    <w:rsid w:val="CEFFA79E"/>
    <w:rsid w:val="CFDEEAF4"/>
    <w:rsid w:val="CFFF66A8"/>
    <w:rsid w:val="D6AFAC53"/>
    <w:rsid w:val="DAFDEAFE"/>
    <w:rsid w:val="DBFB411D"/>
    <w:rsid w:val="DBFD0E24"/>
    <w:rsid w:val="DD6EC95F"/>
    <w:rsid w:val="DE3E8763"/>
    <w:rsid w:val="DF7546DB"/>
    <w:rsid w:val="DFFF10C5"/>
    <w:rsid w:val="EE7F88DC"/>
    <w:rsid w:val="EF6F10D7"/>
    <w:rsid w:val="EF9FBF56"/>
    <w:rsid w:val="F1FC5DDB"/>
    <w:rsid w:val="F3FF6CFE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EFA73F3"/>
    <w:rsid w:val="FFDB947F"/>
    <w:rsid w:val="FFDE159A"/>
    <w:rsid w:val="FFDEA784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after="80"/>
      <w:jc w:val="center"/>
      <w:outlineLvl w:val="1"/>
    </w:pPr>
    <w:rPr>
      <w:rFonts w:eastAsia="华文仿宋"/>
      <w:bCs/>
      <w:sz w:val="28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32"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6">
    <w:name w:val="Plain Text"/>
    <w:basedOn w:val="1"/>
    <w:link w:val="37"/>
    <w:unhideWhenUsed/>
    <w:qFormat/>
    <w:uiPriority w:val="99"/>
    <w:pPr>
      <w:spacing w:after="200" w:line="276" w:lineRule="auto"/>
    </w:pPr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7"/>
    <w:qFormat/>
    <w:uiPriority w:val="99"/>
    <w:pPr>
      <w:ind w:left="100" w:leftChars="2500"/>
    </w:pPr>
  </w:style>
  <w:style w:type="paragraph" w:styleId="8">
    <w:name w:val="Balloon Text"/>
    <w:basedOn w:val="1"/>
    <w:link w:val="28"/>
    <w:qFormat/>
    <w:uiPriority w:val="99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9"/>
    <w:semiHidden/>
    <w:qFormat/>
    <w:uiPriority w:val="0"/>
    <w:rPr>
      <w:sz w:val="15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4">
    <w:name w:val="annotation subject"/>
    <w:basedOn w:val="3"/>
    <w:next w:val="3"/>
    <w:link w:val="35"/>
    <w:semiHidden/>
    <w:unhideWhenUsed/>
    <w:qFormat/>
    <w:uiPriority w:val="99"/>
    <w:rPr>
      <w:b/>
      <w:bCs/>
    </w:rPr>
  </w:style>
  <w:style w:type="paragraph" w:styleId="15">
    <w:name w:val="Body Text First Indent"/>
    <w:basedOn w:val="4"/>
    <w:qFormat/>
    <w:uiPriority w:val="0"/>
    <w:pPr>
      <w:tabs>
        <w:tab w:val="left" w:pos="567"/>
        <w:tab w:val="left" w:pos="1080"/>
      </w:tabs>
      <w:ind w:firstLine="420" w:firstLineChars="100"/>
    </w:pPr>
    <w:rPr>
      <w:rFonts w:ascii="Times New Roman" w:eastAsia="宋体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2">
    <w:name w:val="Hyperlink"/>
    <w:basedOn w:val="18"/>
    <w:qFormat/>
    <w:uiPriority w:val="99"/>
    <w:rPr>
      <w:color w:val="0563C1"/>
      <w:u w:val="single"/>
    </w:rPr>
  </w:style>
  <w:style w:type="character" w:styleId="23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4">
    <w:name w:val="未处理的提及1"/>
    <w:basedOn w:val="18"/>
    <w:qFormat/>
    <w:uiPriority w:val="99"/>
    <w:rPr>
      <w:color w:val="605E5C"/>
      <w:shd w:val="clear" w:color="auto" w:fill="E1DFDD"/>
    </w:rPr>
  </w:style>
  <w:style w:type="character" w:customStyle="1" w:styleId="25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7">
    <w:name w:val="日期 字符"/>
    <w:basedOn w:val="18"/>
    <w:link w:val="7"/>
    <w:qFormat/>
    <w:uiPriority w:val="99"/>
  </w:style>
  <w:style w:type="character" w:customStyle="1" w:styleId="28">
    <w:name w:val="批注框文本 字符"/>
    <w:basedOn w:val="18"/>
    <w:link w:val="8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2">
    <w:name w:val="正文文本 字符"/>
    <w:basedOn w:val="18"/>
    <w:link w:val="4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34">
    <w:name w:val="批注文字 字符"/>
    <w:basedOn w:val="18"/>
    <w:link w:val="3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5">
    <w:name w:val="批注主题 字符"/>
    <w:basedOn w:val="34"/>
    <w:link w:val="14"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paragraph" w:customStyle="1" w:styleId="36">
    <w:name w:val="列出段落1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37">
    <w:name w:val="纯文本 字符"/>
    <w:basedOn w:val="18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8">
    <w:name w:val="未处理的提及2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修订1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未处理的提及3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42">
    <w:name w:val="样式1"/>
    <w:basedOn w:val="1"/>
    <w:qFormat/>
    <w:uiPriority w:val="0"/>
    <w:pPr>
      <w:spacing w:after="240" w:line="276" w:lineRule="auto"/>
      <w:jc w:val="center"/>
    </w:pPr>
    <w:rPr>
      <w:sz w:val="18"/>
    </w:rPr>
  </w:style>
  <w:style w:type="paragraph" w:customStyle="1" w:styleId="43">
    <w:name w:val="英文标题"/>
    <w:basedOn w:val="1"/>
    <w:qFormat/>
    <w:uiPriority w:val="0"/>
    <w:pPr>
      <w:spacing w:before="400"/>
      <w:ind w:left="454" w:right="454"/>
      <w:jc w:val="center"/>
    </w:pPr>
    <w:rPr>
      <w:b/>
      <w:sz w:val="26"/>
      <w:szCs w:val="26"/>
    </w:rPr>
  </w:style>
  <w:style w:type="paragraph" w:customStyle="1" w:styleId="44">
    <w:name w:val="样式3"/>
    <w:basedOn w:val="1"/>
    <w:qFormat/>
    <w:uiPriority w:val="0"/>
    <w:pPr>
      <w:spacing w:after="140"/>
      <w:ind w:left="454" w:right="454"/>
      <w:jc w:val="left"/>
    </w:pPr>
    <w:rPr>
      <w:color w:val="000000"/>
      <w:sz w:val="17"/>
      <w:szCs w:val="18"/>
    </w:rPr>
  </w:style>
  <w:style w:type="paragraph" w:customStyle="1" w:styleId="45">
    <w:name w:val="样式2"/>
    <w:basedOn w:val="1"/>
    <w:qFormat/>
    <w:uiPriority w:val="0"/>
    <w:pPr>
      <w:spacing w:after="360" w:line="259" w:lineRule="auto"/>
      <w:ind w:left="454" w:right="454"/>
    </w:pPr>
    <w:rPr>
      <w:snapToGrid w:val="0"/>
      <w:szCs w:val="24"/>
    </w:rPr>
  </w:style>
  <w:style w:type="character" w:customStyle="1" w:styleId="46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2755</Words>
  <Characters>3458</Characters>
  <Lines>33</Lines>
  <Paragraphs>9</Paragraphs>
  <TotalTime>0</TotalTime>
  <ScaleCrop>false</ScaleCrop>
  <LinksUpToDate>false</LinksUpToDate>
  <CharactersWithSpaces>3571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2023-05-18T04:33:00Z</dcterms:created>
  <dc:creator>zhuweijin</dc:creator>
  <cp:lastModifiedBy>中国内燃机学会</cp:lastModifiedBy>
  <cp:lastPrinted>2023-07-12T05:48:00Z</cp:lastPrinted>
  <dcterms:modified xsi:type="dcterms:W3CDTF">2026-03-24T03:41:41Z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9416D861000D48A6B19631D10707F037_13</vt:lpwstr>
  </property>
  <property fmtid="{D5CDD505-2E9C-101B-9397-08002B2CF9AE}" pid="4" name="KSOTemplateDocerSaveRecord">
    <vt:lpwstr>eyJoZGlkIjoiMzEwNTM5NzYwMDRjMzkwZTVkZjY2ODkwMGIxNGU0OTUiLCJ1c2VySWQiOiIxNTY0OTExODMifQ==</vt:lpwstr>
  </property>
</Properties>
</file>